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63D" w:rsidRDefault="00BF663D">
      <w:pPr>
        <w:autoSpaceDE w:val="0"/>
        <w:autoSpaceDN w:val="0"/>
        <w:spacing w:after="78" w:line="220" w:lineRule="exact"/>
      </w:pPr>
    </w:p>
    <w:p w:rsidR="00BF663D" w:rsidRPr="00F421A4" w:rsidRDefault="00BF663D">
      <w:pPr>
        <w:rPr>
          <w:lang w:val="ru-RU"/>
        </w:rPr>
        <w:sectPr w:rsidR="00BF663D" w:rsidRPr="00F421A4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BF663D" w:rsidRPr="00F421A4" w:rsidRDefault="00BF663D">
      <w:pPr>
        <w:autoSpaceDE w:val="0"/>
        <w:autoSpaceDN w:val="0"/>
        <w:spacing w:after="78" w:line="220" w:lineRule="exact"/>
        <w:rPr>
          <w:lang w:val="ru-RU"/>
        </w:rPr>
      </w:pPr>
    </w:p>
    <w:p w:rsidR="00BF663D" w:rsidRPr="00F421A4" w:rsidRDefault="005836D4">
      <w:pPr>
        <w:autoSpaceDE w:val="0"/>
        <w:autoSpaceDN w:val="0"/>
        <w:spacing w:after="0" w:line="230" w:lineRule="auto"/>
        <w:rPr>
          <w:lang w:val="ru-RU"/>
        </w:rPr>
      </w:pPr>
      <w:r w:rsidRPr="00F421A4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BF663D" w:rsidRPr="00F421A4" w:rsidRDefault="005836D4">
      <w:pPr>
        <w:autoSpaceDE w:val="0"/>
        <w:autoSpaceDN w:val="0"/>
        <w:spacing w:before="346" w:after="0"/>
        <w:ind w:right="432" w:firstLine="180"/>
        <w:rPr>
          <w:lang w:val="ru-RU"/>
        </w:rPr>
      </w:pP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BF663D" w:rsidRPr="00F421A4" w:rsidRDefault="005836D4">
      <w:pPr>
        <w:autoSpaceDE w:val="0"/>
        <w:autoSpaceDN w:val="0"/>
        <w:spacing w:before="70" w:after="0"/>
        <w:ind w:firstLine="180"/>
        <w:rPr>
          <w:lang w:val="ru-RU"/>
        </w:rPr>
      </w:pP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нашли своё отражение объективно сложившиеся реалии современного </w:t>
      </w:r>
      <w:r w:rsidRPr="00F421A4">
        <w:rPr>
          <w:lang w:val="ru-RU"/>
        </w:rPr>
        <w:br/>
      </w: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>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BF663D" w:rsidRPr="00F421A4" w:rsidRDefault="005836D4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>Изучение учебного предмета «Физическая культура» имеет важное значение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:rsidR="00BF663D" w:rsidRPr="00F421A4" w:rsidRDefault="005836D4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>прикладноориентированной</w:t>
      </w:r>
      <w:proofErr w:type="spellEnd"/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 xml:space="preserve"> направленности.</w:t>
      </w:r>
    </w:p>
    <w:p w:rsidR="00BF663D" w:rsidRPr="00F421A4" w:rsidRDefault="005836D4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</w:p>
    <w:p w:rsidR="00BF663D" w:rsidRPr="00F421A4" w:rsidRDefault="005836D4">
      <w:pPr>
        <w:autoSpaceDE w:val="0"/>
        <w:autoSpaceDN w:val="0"/>
        <w:spacing w:before="70" w:after="0" w:line="281" w:lineRule="auto"/>
        <w:rPr>
          <w:lang w:val="ru-RU"/>
        </w:rPr>
      </w:pP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>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BF663D" w:rsidRPr="00F421A4" w:rsidRDefault="005836D4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BF663D" w:rsidRPr="00F421A4" w:rsidRDefault="005836D4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является личностно-деятельностный подход, ориентирующий педагогический процесс на развитие целостной личности обучающихся.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</w:t>
      </w:r>
    </w:p>
    <w:p w:rsidR="00BF663D" w:rsidRPr="00F421A4" w:rsidRDefault="005836D4">
      <w:pPr>
        <w:autoSpaceDE w:val="0"/>
        <w:autoSpaceDN w:val="0"/>
        <w:spacing w:before="70" w:after="0"/>
        <w:ind w:right="144"/>
        <w:rPr>
          <w:lang w:val="ru-RU"/>
        </w:rPr>
      </w:pP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 xml:space="preserve">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</w:t>
      </w:r>
      <w:proofErr w:type="spellStart"/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>операциональный</w:t>
      </w:r>
      <w:proofErr w:type="spellEnd"/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 w:rsidR="00BF663D" w:rsidRPr="00F421A4" w:rsidRDefault="005836D4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F421A4">
        <w:rPr>
          <w:lang w:val="ru-RU"/>
        </w:rPr>
        <w:tab/>
      </w: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</w:t>
      </w:r>
    </w:p>
    <w:p w:rsidR="00BF663D" w:rsidRPr="00F421A4" w:rsidRDefault="00BF663D">
      <w:pPr>
        <w:rPr>
          <w:lang w:val="ru-RU"/>
        </w:rPr>
        <w:sectPr w:rsidR="00BF663D" w:rsidRPr="00F421A4">
          <w:pgSz w:w="11900" w:h="16840"/>
          <w:pgMar w:top="298" w:right="644" w:bottom="290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BF663D" w:rsidRPr="00F421A4" w:rsidRDefault="00BF663D">
      <w:pPr>
        <w:autoSpaceDE w:val="0"/>
        <w:autoSpaceDN w:val="0"/>
        <w:spacing w:after="96" w:line="220" w:lineRule="exact"/>
        <w:rPr>
          <w:lang w:val="ru-RU"/>
        </w:rPr>
      </w:pPr>
    </w:p>
    <w:p w:rsidR="00BF663D" w:rsidRPr="00F421A4" w:rsidRDefault="005836D4">
      <w:pPr>
        <w:autoSpaceDE w:val="0"/>
        <w:autoSpaceDN w:val="0"/>
        <w:spacing w:after="0"/>
        <w:ind w:right="144"/>
        <w:rPr>
          <w:lang w:val="ru-RU"/>
        </w:rPr>
      </w:pP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>вводится образовательный модуль «</w:t>
      </w:r>
      <w:proofErr w:type="spellStart"/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>Прикладно</w:t>
      </w:r>
      <w:proofErr w:type="spellEnd"/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>-ориентированная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BF663D" w:rsidRPr="00F421A4" w:rsidRDefault="005836D4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F421A4">
        <w:rPr>
          <w:lang w:val="ru-RU"/>
        </w:rPr>
        <w:tab/>
      </w: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>Содержание модуля «</w:t>
      </w:r>
      <w:proofErr w:type="spellStart"/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>Прикладно</w:t>
      </w:r>
      <w:proofErr w:type="spellEnd"/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>-ориентированная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</w:t>
      </w:r>
      <w:proofErr w:type="spellStart"/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>Прикладно</w:t>
      </w:r>
      <w:proofErr w:type="spellEnd"/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</w:t>
      </w:r>
      <w:r w:rsidRPr="00F421A4">
        <w:rPr>
          <w:lang w:val="ru-RU"/>
        </w:rPr>
        <w:br/>
      </w: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основывающиеся на этнокультурных, исторических и современных традициях региона и школы. </w:t>
      </w:r>
      <w:r w:rsidRPr="00F421A4">
        <w:rPr>
          <w:lang w:val="ru-RU"/>
        </w:rPr>
        <w:tab/>
      </w: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включают в себя личностные, метапредметные и предметные результаты.</w:t>
      </w:r>
    </w:p>
    <w:p w:rsidR="00BF663D" w:rsidRPr="00F421A4" w:rsidRDefault="005836D4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представлены в программе за весь период обучения в начальной школе; метапредметные и предметные результаты — за каждый год обучения.</w:t>
      </w:r>
    </w:p>
    <w:p w:rsidR="00BF663D" w:rsidRPr="00F421A4" w:rsidRDefault="005836D4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290836" w:rsidRDefault="005836D4">
      <w:pPr>
        <w:tabs>
          <w:tab w:val="left" w:pos="180"/>
        </w:tabs>
        <w:autoSpaceDE w:val="0"/>
        <w:autoSpaceDN w:val="0"/>
        <w:spacing w:before="190" w:after="0" w:line="262" w:lineRule="auto"/>
        <w:ind w:right="216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F421A4">
        <w:rPr>
          <w:lang w:val="ru-RU"/>
        </w:rPr>
        <w:tab/>
      </w:r>
      <w:r w:rsidRPr="00F421A4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«Физическая культура» в учебном плане</w:t>
      </w:r>
      <w:r w:rsidR="00290836">
        <w:rPr>
          <w:rFonts w:ascii="Times New Roman" w:eastAsia="Times New Roman" w:hAnsi="Times New Roman"/>
          <w:b/>
          <w:color w:val="000000"/>
          <w:sz w:val="24"/>
          <w:lang w:val="ru-RU"/>
        </w:rPr>
        <w:t>.</w:t>
      </w:r>
    </w:p>
    <w:p w:rsidR="00BF663D" w:rsidRPr="00290836" w:rsidRDefault="005836D4">
      <w:pPr>
        <w:tabs>
          <w:tab w:val="left" w:pos="180"/>
        </w:tabs>
        <w:autoSpaceDE w:val="0"/>
        <w:autoSpaceDN w:val="0"/>
        <w:spacing w:before="190" w:after="0" w:line="262" w:lineRule="auto"/>
        <w:ind w:right="216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F421A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>В 1 классе на изучение предмета отводится 2 часа в неделю, суммарно 66 часов.</w:t>
      </w:r>
    </w:p>
    <w:p w:rsidR="00BF663D" w:rsidRPr="00F421A4" w:rsidRDefault="00BF663D">
      <w:pPr>
        <w:rPr>
          <w:lang w:val="ru-RU"/>
        </w:rPr>
        <w:sectPr w:rsidR="00BF663D" w:rsidRPr="00F421A4">
          <w:pgSz w:w="11900" w:h="16840"/>
          <w:pgMar w:top="316" w:right="760" w:bottom="1440" w:left="666" w:header="720" w:footer="720" w:gutter="0"/>
          <w:cols w:space="720" w:equalWidth="0">
            <w:col w:w="10474" w:space="0"/>
          </w:cols>
          <w:docGrid w:linePitch="360"/>
        </w:sectPr>
      </w:pPr>
    </w:p>
    <w:p w:rsidR="00BF663D" w:rsidRPr="00F421A4" w:rsidRDefault="00BF663D">
      <w:pPr>
        <w:autoSpaceDE w:val="0"/>
        <w:autoSpaceDN w:val="0"/>
        <w:spacing w:after="78" w:line="220" w:lineRule="exact"/>
        <w:rPr>
          <w:lang w:val="ru-RU"/>
        </w:rPr>
      </w:pPr>
    </w:p>
    <w:p w:rsidR="00BF663D" w:rsidRPr="00F421A4" w:rsidRDefault="005836D4">
      <w:pPr>
        <w:autoSpaceDE w:val="0"/>
        <w:autoSpaceDN w:val="0"/>
        <w:spacing w:after="0" w:line="230" w:lineRule="auto"/>
        <w:rPr>
          <w:lang w:val="ru-RU"/>
        </w:rPr>
      </w:pPr>
      <w:r w:rsidRPr="00F421A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BF663D" w:rsidRPr="00F421A4" w:rsidRDefault="005836D4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lang w:val="ru-RU"/>
        </w:rPr>
      </w:pPr>
      <w:r w:rsidRPr="00F421A4">
        <w:rPr>
          <w:lang w:val="ru-RU"/>
        </w:rPr>
        <w:tab/>
      </w:r>
      <w:r w:rsidRPr="00F421A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Знания о физической культуре.</w:t>
      </w: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Понятие «физическая культура» как занятия физическими упражнениями и спортом по укреплению здоровья, физическому развитию и физической подготовке.</w:t>
      </w:r>
    </w:p>
    <w:p w:rsidR="00BF663D" w:rsidRPr="00F421A4" w:rsidRDefault="005836D4">
      <w:pPr>
        <w:autoSpaceDE w:val="0"/>
        <w:autoSpaceDN w:val="0"/>
        <w:spacing w:before="70" w:after="0" w:line="230" w:lineRule="auto"/>
        <w:rPr>
          <w:lang w:val="ru-RU"/>
        </w:rPr>
      </w:pP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>Связь физических упражнений с движениями животных и трудовыми действиями древних людей.</w:t>
      </w:r>
    </w:p>
    <w:p w:rsidR="00BF663D" w:rsidRPr="00F421A4" w:rsidRDefault="005836D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421A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Способы самостоятельной деятельности</w:t>
      </w: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>. Режим дня и правила его составления и соблюдения.</w:t>
      </w:r>
    </w:p>
    <w:p w:rsidR="00BF663D" w:rsidRPr="00F421A4" w:rsidRDefault="005836D4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F421A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Физическое </w:t>
      </w:r>
      <w:proofErr w:type="spellStart"/>
      <w:proofErr w:type="gramStart"/>
      <w:r w:rsidRPr="00F421A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совершенствование.</w:t>
      </w:r>
      <w:r w:rsidRPr="00F421A4">
        <w:rPr>
          <w:rFonts w:ascii="Times New Roman" w:eastAsia="Times New Roman" w:hAnsi="Times New Roman"/>
          <w:i/>
          <w:color w:val="000000"/>
          <w:sz w:val="24"/>
          <w:lang w:val="ru-RU"/>
        </w:rPr>
        <w:t>Оздоровительная</w:t>
      </w:r>
      <w:proofErr w:type="spellEnd"/>
      <w:proofErr w:type="gramEnd"/>
      <w:r w:rsidRPr="00F421A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физическая культура.</w:t>
      </w: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 xml:space="preserve"> 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BF663D" w:rsidRPr="00F421A4" w:rsidRDefault="005836D4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F421A4">
        <w:rPr>
          <w:lang w:val="ru-RU"/>
        </w:rPr>
        <w:tab/>
      </w:r>
      <w:r w:rsidRPr="00F421A4">
        <w:rPr>
          <w:rFonts w:ascii="Times New Roman" w:eastAsia="Times New Roman" w:hAnsi="Times New Roman"/>
          <w:i/>
          <w:color w:val="000000"/>
          <w:sz w:val="24"/>
          <w:lang w:val="ru-RU"/>
        </w:rPr>
        <w:t>Спортивно-оздоровительная физическая культура.</w:t>
      </w: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 поведения на уроках физической культуры, подбора одежды для занятий в спортивном зале и на открытом воздухе.</w:t>
      </w:r>
    </w:p>
    <w:p w:rsidR="00BF663D" w:rsidRPr="00F421A4" w:rsidRDefault="005836D4">
      <w:pPr>
        <w:autoSpaceDE w:val="0"/>
        <w:autoSpaceDN w:val="0"/>
        <w:spacing w:before="72" w:after="0"/>
        <w:ind w:right="576" w:firstLine="180"/>
        <w:rPr>
          <w:lang w:val="ru-RU"/>
        </w:rPr>
      </w:pP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>Гимнастика с основами акробатики. 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</w:t>
      </w:r>
    </w:p>
    <w:p w:rsidR="00BF663D" w:rsidRPr="00F421A4" w:rsidRDefault="005836D4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421A4">
        <w:rPr>
          <w:lang w:val="ru-RU"/>
        </w:rPr>
        <w:tab/>
      </w: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>Гимнастические упражнения: стилизованные способы передвижения ходьбой и бегом; упражнения с гимнастическим мячом и гимнастической скакалкой; стилизованные гимнастические прыжки.</w:t>
      </w:r>
    </w:p>
    <w:p w:rsidR="00BF663D" w:rsidRPr="00F421A4" w:rsidRDefault="005836D4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 группировке, толчком двумя ногами; прыжки в упоре на руки, толчком двумя ногами.</w:t>
      </w:r>
    </w:p>
    <w:p w:rsidR="00BF663D" w:rsidRPr="00F421A4" w:rsidRDefault="005836D4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F421A4">
        <w:rPr>
          <w:lang w:val="ru-RU"/>
        </w:rPr>
        <w:tab/>
      </w: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 xml:space="preserve">Лыжная подготовка. 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  <w:r w:rsidRPr="00F421A4">
        <w:rPr>
          <w:lang w:val="ru-RU"/>
        </w:rPr>
        <w:tab/>
      </w: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>Лёгкая атлетика. Равномерная ходьба и равномерный бег. Прыжки в длину и высоту с места толчком двумя ногами, в высоту с прямого разбега.</w:t>
      </w:r>
    </w:p>
    <w:p w:rsidR="00BF663D" w:rsidRPr="00F421A4" w:rsidRDefault="005836D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>Подвижные и спортивные игры. Считалки для самостоятельной организации подвижных игр.</w:t>
      </w:r>
    </w:p>
    <w:p w:rsidR="00BF663D" w:rsidRPr="00F421A4" w:rsidRDefault="005836D4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proofErr w:type="spellStart"/>
      <w:r w:rsidRPr="00F421A4">
        <w:rPr>
          <w:rFonts w:ascii="Times New Roman" w:eastAsia="Times New Roman" w:hAnsi="Times New Roman"/>
          <w:i/>
          <w:color w:val="000000"/>
          <w:sz w:val="24"/>
          <w:lang w:val="ru-RU"/>
        </w:rPr>
        <w:t>Прикладно</w:t>
      </w:r>
      <w:proofErr w:type="spellEnd"/>
      <w:r w:rsidRPr="00F421A4">
        <w:rPr>
          <w:rFonts w:ascii="Times New Roman" w:eastAsia="Times New Roman" w:hAnsi="Times New Roman"/>
          <w:i/>
          <w:color w:val="000000"/>
          <w:sz w:val="24"/>
          <w:lang w:val="ru-RU"/>
        </w:rPr>
        <w:t>-ориентированная физическая культура</w:t>
      </w: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>. 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BF663D" w:rsidRPr="00F421A4" w:rsidRDefault="00BF663D">
      <w:pPr>
        <w:rPr>
          <w:lang w:val="ru-RU"/>
        </w:rPr>
        <w:sectPr w:rsidR="00BF663D" w:rsidRPr="00F421A4">
          <w:pgSz w:w="11900" w:h="16840"/>
          <w:pgMar w:top="298" w:right="624" w:bottom="1440" w:left="666" w:header="720" w:footer="720" w:gutter="0"/>
          <w:cols w:space="720" w:equalWidth="0">
            <w:col w:w="10610" w:space="0"/>
          </w:cols>
          <w:docGrid w:linePitch="360"/>
        </w:sectPr>
      </w:pPr>
    </w:p>
    <w:p w:rsidR="00BF663D" w:rsidRPr="00F421A4" w:rsidRDefault="00BF663D">
      <w:pPr>
        <w:autoSpaceDE w:val="0"/>
        <w:autoSpaceDN w:val="0"/>
        <w:spacing w:after="78" w:line="220" w:lineRule="exact"/>
        <w:rPr>
          <w:lang w:val="ru-RU"/>
        </w:rPr>
      </w:pPr>
    </w:p>
    <w:p w:rsidR="00BF663D" w:rsidRPr="00F421A4" w:rsidRDefault="005836D4">
      <w:pPr>
        <w:autoSpaceDE w:val="0"/>
        <w:autoSpaceDN w:val="0"/>
        <w:spacing w:after="0" w:line="230" w:lineRule="auto"/>
        <w:rPr>
          <w:lang w:val="ru-RU"/>
        </w:rPr>
      </w:pPr>
      <w:r w:rsidRPr="00F421A4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BF663D" w:rsidRPr="00F421A4" w:rsidRDefault="005836D4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F421A4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BF663D" w:rsidRPr="00F421A4" w:rsidRDefault="005836D4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F421A4">
        <w:rPr>
          <w:lang w:val="ru-RU"/>
        </w:rPr>
        <w:tab/>
      </w: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  <w:r w:rsidRPr="00F421A4">
        <w:rPr>
          <w:lang w:val="ru-RU"/>
        </w:rPr>
        <w:tab/>
      </w: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 w:rsidR="00BF663D" w:rsidRPr="00F421A4" w:rsidRDefault="005836D4">
      <w:pPr>
        <w:autoSpaceDE w:val="0"/>
        <w:autoSpaceDN w:val="0"/>
        <w:spacing w:before="180" w:after="0" w:line="262" w:lineRule="auto"/>
        <w:ind w:left="420" w:right="432"/>
        <w:rPr>
          <w:lang w:val="ru-RU"/>
        </w:rPr>
      </w:pP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:rsidR="00BF663D" w:rsidRPr="00F421A4" w:rsidRDefault="005836D4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BF663D" w:rsidRPr="00F421A4" w:rsidRDefault="005836D4">
      <w:pPr>
        <w:autoSpaceDE w:val="0"/>
        <w:autoSpaceDN w:val="0"/>
        <w:spacing w:before="238" w:after="0" w:line="262" w:lineRule="auto"/>
        <w:ind w:left="420" w:right="1440"/>
        <w:rPr>
          <w:lang w:val="ru-RU"/>
        </w:rPr>
      </w:pP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>—  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BF663D" w:rsidRPr="00F421A4" w:rsidRDefault="005836D4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>—  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BF663D" w:rsidRPr="00F421A4" w:rsidRDefault="005836D4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>—  стремление к формированию культуры здоровья, соблюдению правил здорового образа жизни;</w:t>
      </w:r>
    </w:p>
    <w:p w:rsidR="00BF663D" w:rsidRPr="00F421A4" w:rsidRDefault="005836D4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>—  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BF663D" w:rsidRPr="00F421A4" w:rsidRDefault="005836D4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F421A4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BF663D" w:rsidRPr="00F421A4" w:rsidRDefault="005836D4">
      <w:pPr>
        <w:autoSpaceDE w:val="0"/>
        <w:autoSpaceDN w:val="0"/>
        <w:spacing w:before="190" w:after="0"/>
        <w:ind w:right="720" w:firstLine="180"/>
        <w:rPr>
          <w:lang w:val="ru-RU"/>
        </w:rPr>
      </w:pP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Метапредметные результаты формируются на протяжении каждого года обучения.</w:t>
      </w:r>
    </w:p>
    <w:p w:rsidR="00BF663D" w:rsidRPr="00F421A4" w:rsidRDefault="005836D4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>По окончании первого года обучения учащиеся научатся:</w:t>
      </w:r>
    </w:p>
    <w:p w:rsidR="00BF663D" w:rsidRPr="00F421A4" w:rsidRDefault="005836D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F421A4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УУД:</w:t>
      </w:r>
    </w:p>
    <w:p w:rsidR="00BF663D" w:rsidRPr="00F421A4" w:rsidRDefault="005836D4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>—  находить общие и отличительные признаки в передвижениях человека и животных;</w:t>
      </w:r>
    </w:p>
    <w:p w:rsidR="00BF663D" w:rsidRPr="00F421A4" w:rsidRDefault="005836D4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связь между бытовыми движениями древних людей и физическими упражнениями из современных видов спорта;</w:t>
      </w:r>
    </w:p>
    <w:p w:rsidR="00BF663D" w:rsidRPr="00F421A4" w:rsidRDefault="005836D4">
      <w:pPr>
        <w:autoSpaceDE w:val="0"/>
        <w:autoSpaceDN w:val="0"/>
        <w:spacing w:before="238" w:after="0" w:line="262" w:lineRule="auto"/>
        <w:ind w:left="420" w:right="1152"/>
        <w:rPr>
          <w:lang w:val="ru-RU"/>
        </w:rPr>
      </w:pP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>—  сравнивать способы передвижения ходьбой и бегом, находить между ними общие и отличительные признаки;</w:t>
      </w:r>
    </w:p>
    <w:p w:rsidR="00BF663D" w:rsidRPr="00F421A4" w:rsidRDefault="005836D4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>—  выявлять признаки правильной и неправильной осанки, приводить возможные причины её нарушений;</w:t>
      </w:r>
    </w:p>
    <w:p w:rsidR="00BF663D" w:rsidRPr="00F421A4" w:rsidRDefault="005836D4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F421A4"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коммуникативные УУД:</w:t>
      </w:r>
    </w:p>
    <w:p w:rsidR="00BF663D" w:rsidRPr="00F421A4" w:rsidRDefault="005836D4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названия разучиваемых физических упражнений и их исходные положения; </w:t>
      </w:r>
    </w:p>
    <w:p w:rsidR="00BF663D" w:rsidRPr="00F421A4" w:rsidRDefault="00BF663D">
      <w:pPr>
        <w:rPr>
          <w:lang w:val="ru-RU"/>
        </w:rPr>
        <w:sectPr w:rsidR="00BF663D" w:rsidRPr="00F421A4">
          <w:pgSz w:w="11900" w:h="16840"/>
          <w:pgMar w:top="298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F663D" w:rsidRPr="00F421A4" w:rsidRDefault="00BF663D">
      <w:pPr>
        <w:autoSpaceDE w:val="0"/>
        <w:autoSpaceDN w:val="0"/>
        <w:spacing w:after="90" w:line="220" w:lineRule="exact"/>
        <w:rPr>
          <w:lang w:val="ru-RU"/>
        </w:rPr>
      </w:pPr>
    </w:p>
    <w:p w:rsidR="00BF663D" w:rsidRPr="00F421A4" w:rsidRDefault="005836D4">
      <w:pPr>
        <w:autoSpaceDE w:val="0"/>
        <w:autoSpaceDN w:val="0"/>
        <w:spacing w:after="0" w:line="262" w:lineRule="auto"/>
        <w:ind w:left="240" w:right="288"/>
        <w:rPr>
          <w:lang w:val="ru-RU"/>
        </w:rPr>
      </w:pP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BF663D" w:rsidRPr="00F421A4" w:rsidRDefault="005836D4">
      <w:pPr>
        <w:autoSpaceDE w:val="0"/>
        <w:autoSpaceDN w:val="0"/>
        <w:spacing w:before="190" w:after="0" w:line="271" w:lineRule="auto"/>
        <w:ind w:left="240" w:right="144"/>
        <w:rPr>
          <w:lang w:val="ru-RU"/>
        </w:rPr>
      </w:pP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:rsidR="00BF663D" w:rsidRPr="00F421A4" w:rsidRDefault="005836D4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>—  обсуждать правила проведения подвижных игр, обосновывать объективность определения победителей;</w:t>
      </w:r>
    </w:p>
    <w:p w:rsidR="00BF663D" w:rsidRPr="00F421A4" w:rsidRDefault="005836D4">
      <w:pPr>
        <w:autoSpaceDE w:val="0"/>
        <w:autoSpaceDN w:val="0"/>
        <w:spacing w:before="298" w:after="0" w:line="230" w:lineRule="auto"/>
        <w:rPr>
          <w:lang w:val="ru-RU"/>
        </w:rPr>
      </w:pPr>
      <w:r w:rsidRPr="00F421A4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УУД:</w:t>
      </w:r>
    </w:p>
    <w:p w:rsidR="00BF663D" w:rsidRPr="00F421A4" w:rsidRDefault="005836D4">
      <w:pPr>
        <w:autoSpaceDE w:val="0"/>
        <w:autoSpaceDN w:val="0"/>
        <w:spacing w:before="180" w:after="0" w:line="262" w:lineRule="auto"/>
        <w:ind w:left="240" w:right="288"/>
        <w:rPr>
          <w:lang w:val="ru-RU"/>
        </w:rPr>
      </w:pP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комплексы физкультминуток, утренней зарядки, упражнений по профилактике нарушения и коррекции осанки; </w:t>
      </w:r>
    </w:p>
    <w:p w:rsidR="00BF663D" w:rsidRPr="00F421A4" w:rsidRDefault="005836D4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>—  выполнять учебные задания по обучению новым физическим упражнениям и развитию физических качеств;</w:t>
      </w:r>
    </w:p>
    <w:p w:rsidR="00BF663D" w:rsidRPr="00F421A4" w:rsidRDefault="005836D4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>—  проявлять уважительное отношение к участникам совместной игровой и соревновательной деятельности.</w:t>
      </w:r>
    </w:p>
    <w:p w:rsidR="00BF663D" w:rsidRPr="00F421A4" w:rsidRDefault="005836D4">
      <w:pPr>
        <w:autoSpaceDE w:val="0"/>
        <w:autoSpaceDN w:val="0"/>
        <w:spacing w:before="418" w:after="0" w:line="230" w:lineRule="auto"/>
        <w:rPr>
          <w:lang w:val="ru-RU"/>
        </w:rPr>
      </w:pPr>
      <w:r w:rsidRPr="00F421A4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BF663D" w:rsidRPr="00F421A4" w:rsidRDefault="005836D4">
      <w:pPr>
        <w:autoSpaceDE w:val="0"/>
        <w:autoSpaceDN w:val="0"/>
        <w:spacing w:before="190" w:after="0" w:line="230" w:lineRule="auto"/>
        <w:rPr>
          <w:lang w:val="ru-RU"/>
        </w:rPr>
      </w:pP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первом классе обучающийся научится:</w:t>
      </w:r>
    </w:p>
    <w:p w:rsidR="00BF663D" w:rsidRPr="00F421A4" w:rsidRDefault="005836D4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основных дневных дел и их распределение в индивидуальном режиме дня;</w:t>
      </w:r>
    </w:p>
    <w:p w:rsidR="00BF663D" w:rsidRPr="00F421A4" w:rsidRDefault="005836D4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поведения на уроках физической культурой, приводить примеры подбора одежды для самостоятельных занятий;</w:t>
      </w:r>
    </w:p>
    <w:p w:rsidR="00BF663D" w:rsidRPr="00F421A4" w:rsidRDefault="005836D4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>—  выполнять упражнения утренней зарядки и физкультминуток;</w:t>
      </w:r>
    </w:p>
    <w:p w:rsidR="00BF663D" w:rsidRPr="00F421A4" w:rsidRDefault="005836D4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причины нарушения осанки и демонстрировать упражнения по профилактике её нарушения;</w:t>
      </w:r>
    </w:p>
    <w:p w:rsidR="00BF663D" w:rsidRPr="00F421A4" w:rsidRDefault="005836D4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построение и перестроение из одной шеренги в две и в колонну по одному;</w:t>
      </w:r>
    </w:p>
    <w:p w:rsidR="00BF663D" w:rsidRPr="00F421A4" w:rsidRDefault="005836D4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>—  выполнять ходьбу и бег с равномерной и изменяющейся скоростью передвижения;</w:t>
      </w:r>
    </w:p>
    <w:p w:rsidR="00BF663D" w:rsidRPr="00F421A4" w:rsidRDefault="005836D4">
      <w:pPr>
        <w:autoSpaceDE w:val="0"/>
        <w:autoSpaceDN w:val="0"/>
        <w:spacing w:before="240" w:after="0" w:line="262" w:lineRule="auto"/>
        <w:ind w:left="240"/>
        <w:rPr>
          <w:lang w:val="ru-RU"/>
        </w:rPr>
      </w:pP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передвижения стилизованным гимнастическим шагом и бегом, прыжки на месте с поворотами в разные стороны и в длину толчком двумя ногами;</w:t>
      </w:r>
    </w:p>
    <w:p w:rsidR="00BF663D" w:rsidRPr="00F421A4" w:rsidRDefault="005836D4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>—  передвигаться на лыжах ступающим и скользящим шагом (без палок);</w:t>
      </w:r>
    </w:p>
    <w:p w:rsidR="00BF663D" w:rsidRPr="00F421A4" w:rsidRDefault="005836D4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>—  играть в подвижные игры с общеразвивающей направленностью.</w:t>
      </w:r>
    </w:p>
    <w:p w:rsidR="00BF663D" w:rsidRPr="00F421A4" w:rsidRDefault="00BF663D">
      <w:pPr>
        <w:rPr>
          <w:lang w:val="ru-RU"/>
        </w:rPr>
        <w:sectPr w:rsidR="00BF663D" w:rsidRPr="00F421A4">
          <w:pgSz w:w="11900" w:h="16840"/>
          <w:pgMar w:top="310" w:right="822" w:bottom="1440" w:left="846" w:header="720" w:footer="720" w:gutter="0"/>
          <w:cols w:space="720" w:equalWidth="0">
            <w:col w:w="10232" w:space="0"/>
          </w:cols>
          <w:docGrid w:linePitch="360"/>
        </w:sectPr>
      </w:pPr>
    </w:p>
    <w:p w:rsidR="00BF663D" w:rsidRPr="00F421A4" w:rsidRDefault="00BF663D">
      <w:pPr>
        <w:autoSpaceDE w:val="0"/>
        <w:autoSpaceDN w:val="0"/>
        <w:spacing w:after="64" w:line="220" w:lineRule="exact"/>
        <w:rPr>
          <w:lang w:val="ru-RU"/>
        </w:rPr>
      </w:pPr>
    </w:p>
    <w:p w:rsidR="00BF663D" w:rsidRDefault="00BF663D">
      <w:pPr>
        <w:sectPr w:rsidR="00BF663D">
          <w:pgSz w:w="16840" w:h="11900"/>
          <w:pgMar w:top="284" w:right="544" w:bottom="1440" w:left="638" w:header="720" w:footer="720" w:gutter="0"/>
          <w:cols w:space="720" w:equalWidth="0">
            <w:col w:w="15658" w:space="0"/>
          </w:cols>
          <w:docGrid w:linePitch="360"/>
        </w:sectPr>
      </w:pPr>
    </w:p>
    <w:p w:rsidR="00BF663D" w:rsidRDefault="00BF663D">
      <w:pPr>
        <w:autoSpaceDE w:val="0"/>
        <w:autoSpaceDN w:val="0"/>
        <w:spacing w:after="78" w:line="220" w:lineRule="exact"/>
      </w:pPr>
    </w:p>
    <w:p w:rsidR="00BF663D" w:rsidRDefault="005836D4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BF663D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BF663D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3D" w:rsidRDefault="00BF663D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3D" w:rsidRDefault="00BF663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3D" w:rsidRDefault="00BF663D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3D" w:rsidRDefault="00BF663D"/>
        </w:tc>
      </w:tr>
      <w:tr w:rsidR="00BF663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ТБ на уроке физической культуры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06.09.2022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F663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понимается под физической культурой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08.09.2022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F663D">
        <w:trPr>
          <w:trHeight w:hRule="exact" w:val="150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13.09.2022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100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 ;</w:t>
            </w:r>
          </w:p>
        </w:tc>
      </w:tr>
      <w:tr w:rsidR="00BF663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F663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Личная гигиена и гигиенические процедуры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уроке;;</w:t>
            </w:r>
          </w:p>
        </w:tc>
      </w:tr>
      <w:tr w:rsidR="00BF663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уроке;;</w:t>
            </w:r>
          </w:p>
        </w:tc>
      </w:tr>
      <w:tr w:rsidR="00BF663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Утренняя зарядка и </w:t>
            </w:r>
            <w:r w:rsidRPr="00F421A4">
              <w:rPr>
                <w:lang w:val="ru-RU"/>
              </w:rPr>
              <w:br/>
            </w: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физкультминутка в режиме дня школьника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уроке;;</w:t>
            </w:r>
          </w:p>
        </w:tc>
      </w:tr>
      <w:tr w:rsidR="00BF663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/>
              <w:ind w:left="72" w:right="1008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Гимнастика с основами акробатики. Техника </w:t>
            </w:r>
            <w:r w:rsidRPr="00F421A4">
              <w:rPr>
                <w:lang w:val="ru-RU"/>
              </w:rPr>
              <w:br/>
            </w: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безопасности на уроке физическая культура.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29.09.2022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уроке;;</w:t>
            </w:r>
          </w:p>
        </w:tc>
      </w:tr>
      <w:tr w:rsidR="00BF663D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100" w:after="0"/>
              <w:ind w:left="72" w:right="864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Гимнастика с основами акробатики. Исходные положения в физических упражнениях.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04.10.2022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100" w:after="0" w:line="271" w:lineRule="auto"/>
              <w:ind w:left="156" w:right="288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уроке;;</w:t>
            </w:r>
          </w:p>
        </w:tc>
      </w:tr>
      <w:tr w:rsidR="00BF663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/>
              <w:ind w:left="72" w:right="864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Гимнастика с основами акробатики. Исходные положения в физических упражнениях.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06.10.2022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71" w:lineRule="auto"/>
              <w:ind w:left="156" w:right="288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уроке;;</w:t>
            </w:r>
          </w:p>
        </w:tc>
      </w:tr>
      <w:tr w:rsidR="00BF663D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/>
              <w:ind w:left="72" w:right="864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Гимнастика с основами акробатики. Исходные положения в физических упражнениях.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71" w:lineRule="auto"/>
              <w:ind w:left="156" w:right="288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уроке;;</w:t>
            </w:r>
          </w:p>
        </w:tc>
      </w:tr>
    </w:tbl>
    <w:p w:rsidR="00BF663D" w:rsidRDefault="00BF663D">
      <w:pPr>
        <w:autoSpaceDE w:val="0"/>
        <w:autoSpaceDN w:val="0"/>
        <w:spacing w:after="0" w:line="14" w:lineRule="exact"/>
      </w:pPr>
    </w:p>
    <w:p w:rsidR="00BF663D" w:rsidRDefault="00BF663D">
      <w:pPr>
        <w:sectPr w:rsidR="00BF663D">
          <w:pgSz w:w="11900" w:h="16840"/>
          <w:pgMar w:top="298" w:right="650" w:bottom="42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F663D" w:rsidRDefault="00BF663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BF663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/>
              <w:ind w:left="72" w:right="864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Гимнастика с основами акробатики. Исходные положения в физических упражнениях.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уроке;;</w:t>
            </w:r>
          </w:p>
        </w:tc>
      </w:tr>
      <w:tr w:rsidR="00BF663D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Гимнастика с основами </w:t>
            </w:r>
            <w:r w:rsidRPr="00F421A4">
              <w:rPr>
                <w:lang w:val="ru-RU"/>
              </w:rPr>
              <w:br/>
            </w: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акробатики. Строевые </w:t>
            </w:r>
            <w:r w:rsidRPr="00F421A4">
              <w:rPr>
                <w:lang w:val="ru-RU"/>
              </w:rPr>
              <w:br/>
            </w: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и организующие команды на уроках физической культуры.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18.10.2022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уроке;;</w:t>
            </w:r>
          </w:p>
        </w:tc>
      </w:tr>
      <w:tr w:rsidR="00BF663D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100" w:after="0" w:line="281" w:lineRule="auto"/>
              <w:ind w:left="72" w:right="288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Гимнастика с основами </w:t>
            </w:r>
            <w:r w:rsidRPr="00F421A4">
              <w:rPr>
                <w:lang w:val="ru-RU"/>
              </w:rPr>
              <w:br/>
            </w: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акробатики. Строевые </w:t>
            </w:r>
            <w:r w:rsidRPr="00F421A4">
              <w:rPr>
                <w:lang w:val="ru-RU"/>
              </w:rPr>
              <w:br/>
            </w: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и организующие команды на уроках физической культуры.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100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уроке;;</w:t>
            </w:r>
          </w:p>
        </w:tc>
      </w:tr>
      <w:tr w:rsidR="00BF663D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Гимнастика с основами </w:t>
            </w:r>
            <w:r w:rsidRPr="00F421A4">
              <w:rPr>
                <w:lang w:val="ru-RU"/>
              </w:rPr>
              <w:br/>
            </w: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акробатики. Строевые </w:t>
            </w:r>
            <w:r w:rsidRPr="00F421A4">
              <w:rPr>
                <w:lang w:val="ru-RU"/>
              </w:rPr>
              <w:br/>
            </w: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и организующие команды на уроках физической культуры.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25.10.2022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уроке;;</w:t>
            </w:r>
          </w:p>
        </w:tc>
      </w:tr>
      <w:tr w:rsidR="00BF663D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Гимнастика с основами </w:t>
            </w:r>
            <w:r w:rsidRPr="00F421A4">
              <w:rPr>
                <w:lang w:val="ru-RU"/>
              </w:rPr>
              <w:br/>
            </w: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акробатики. Строевые </w:t>
            </w:r>
            <w:r w:rsidRPr="00F421A4">
              <w:rPr>
                <w:lang w:val="ru-RU"/>
              </w:rPr>
              <w:br/>
            </w: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и организующие команды на уроках физической культуры.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уроке;;</w:t>
            </w:r>
          </w:p>
        </w:tc>
      </w:tr>
      <w:tr w:rsidR="00BF663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Гимнастика с основами </w:t>
            </w:r>
            <w:r w:rsidRPr="00F421A4">
              <w:rPr>
                <w:lang w:val="ru-RU"/>
              </w:rPr>
              <w:br/>
            </w: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акробатики. Гимнастические упражнения.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08.11.2022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уроке;;</w:t>
            </w:r>
          </w:p>
        </w:tc>
      </w:tr>
      <w:tr w:rsidR="00BF663D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Гимнастика с основами </w:t>
            </w:r>
            <w:r w:rsidRPr="00F421A4">
              <w:rPr>
                <w:lang w:val="ru-RU"/>
              </w:rPr>
              <w:br/>
            </w: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акробатики. Гимнастические упражнения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уроке;;</w:t>
            </w:r>
          </w:p>
        </w:tc>
      </w:tr>
      <w:tr w:rsidR="00BF663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Гимнастика с основами </w:t>
            </w:r>
            <w:r w:rsidRPr="00F421A4">
              <w:rPr>
                <w:lang w:val="ru-RU"/>
              </w:rPr>
              <w:br/>
            </w: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акробатики. Гимнастические упражнения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уроке;;</w:t>
            </w:r>
          </w:p>
        </w:tc>
      </w:tr>
      <w:tr w:rsidR="00BF663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Гимнастика с основами </w:t>
            </w:r>
            <w:r w:rsidRPr="00F421A4">
              <w:rPr>
                <w:lang w:val="ru-RU"/>
              </w:rPr>
              <w:br/>
            </w: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акробатики. Гимнастические упражнения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уроке;;</w:t>
            </w:r>
          </w:p>
        </w:tc>
      </w:tr>
      <w:tr w:rsidR="00BF663D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Гимнастика с основами </w:t>
            </w:r>
            <w:r w:rsidRPr="00F421A4">
              <w:rPr>
                <w:lang w:val="ru-RU"/>
              </w:rPr>
              <w:br/>
            </w: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акробатики. Гимнастические упражнения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уроке;;</w:t>
            </w:r>
          </w:p>
        </w:tc>
      </w:tr>
    </w:tbl>
    <w:p w:rsidR="00BF663D" w:rsidRDefault="00BF663D">
      <w:pPr>
        <w:autoSpaceDE w:val="0"/>
        <w:autoSpaceDN w:val="0"/>
        <w:spacing w:after="0" w:line="14" w:lineRule="exact"/>
      </w:pPr>
    </w:p>
    <w:p w:rsidR="00BF663D" w:rsidRDefault="00BF663D">
      <w:pPr>
        <w:sectPr w:rsidR="00BF663D">
          <w:pgSz w:w="11900" w:h="16840"/>
          <w:pgMar w:top="284" w:right="650" w:bottom="7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F663D" w:rsidRDefault="00BF663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BF663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Гимнастика с основами </w:t>
            </w:r>
            <w:r w:rsidRPr="00F421A4">
              <w:rPr>
                <w:lang w:val="ru-RU"/>
              </w:rPr>
              <w:br/>
            </w: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акробатики. Гимнастические упражнения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BF663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Гимнастика с основами </w:t>
            </w:r>
            <w:r w:rsidRPr="00F421A4">
              <w:rPr>
                <w:lang w:val="ru-RU"/>
              </w:rPr>
              <w:br/>
            </w: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акробатики. Акробатические упражнения.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29.11.2022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уроке;;</w:t>
            </w:r>
          </w:p>
        </w:tc>
      </w:tr>
      <w:tr w:rsidR="00BF663D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Гимнастика с основами </w:t>
            </w:r>
            <w:r w:rsidRPr="00F421A4">
              <w:rPr>
                <w:lang w:val="ru-RU"/>
              </w:rPr>
              <w:br/>
            </w: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акробатики. Акробатические упражнения.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01.12.2022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уроке;;</w:t>
            </w:r>
          </w:p>
        </w:tc>
      </w:tr>
      <w:tr w:rsidR="00BF663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Гимнастика с основами </w:t>
            </w:r>
            <w:r w:rsidRPr="00F421A4">
              <w:rPr>
                <w:lang w:val="ru-RU"/>
              </w:rPr>
              <w:br/>
            </w: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акробатики. Акробатические упражнения.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06.12.2022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уроке;;</w:t>
            </w:r>
          </w:p>
        </w:tc>
      </w:tr>
      <w:tr w:rsidR="00BF663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Гимнастика с основами </w:t>
            </w:r>
            <w:r w:rsidRPr="00F421A4">
              <w:rPr>
                <w:lang w:val="ru-RU"/>
              </w:rPr>
              <w:br/>
            </w: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акробатики. Акробатические упражнения.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08.12.2022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уроке;;</w:t>
            </w:r>
          </w:p>
        </w:tc>
      </w:tr>
      <w:tr w:rsidR="00BF663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Гимнастика с основами </w:t>
            </w:r>
            <w:r w:rsidRPr="00F421A4">
              <w:rPr>
                <w:lang w:val="ru-RU"/>
              </w:rPr>
              <w:br/>
            </w: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акробатики. Акробатические упражнения.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уроке;;</w:t>
            </w:r>
          </w:p>
        </w:tc>
      </w:tr>
      <w:tr w:rsidR="00BF663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Гимнастика с основами </w:t>
            </w:r>
            <w:r w:rsidRPr="00F421A4">
              <w:rPr>
                <w:lang w:val="ru-RU"/>
              </w:rPr>
              <w:br/>
            </w: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акробатики. Акробатические упражнения.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Зачет;;</w:t>
            </w:r>
          </w:p>
        </w:tc>
      </w:tr>
      <w:tr w:rsidR="00BF663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Лыжная подготовка. Строевые команды в лыжной подготовке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уроке;;</w:t>
            </w:r>
          </w:p>
        </w:tc>
      </w:tr>
      <w:tr w:rsidR="00BF663D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Лыжная подготовка. Строевые команды в лыжной подготовке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уроке;;</w:t>
            </w:r>
          </w:p>
        </w:tc>
      </w:tr>
      <w:tr w:rsidR="00BF663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Лыжная подготовка. Строевые команды в лыжной подготовке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100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</w:t>
            </w:r>
          </w:p>
        </w:tc>
      </w:tr>
      <w:tr w:rsidR="00BF663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Лыжная подготовка. Строевые команды в лыжной подготовке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29.12.2022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</w:t>
            </w:r>
          </w:p>
        </w:tc>
      </w:tr>
      <w:tr w:rsidR="00BF663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Лыжная подготовка. Строевые команды в лыжной подготовке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</w:t>
            </w:r>
          </w:p>
        </w:tc>
      </w:tr>
      <w:tr w:rsidR="00BF663D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Лыжная подготовка.</w:t>
            </w:r>
          </w:p>
          <w:p w:rsidR="00BF663D" w:rsidRPr="00F421A4" w:rsidRDefault="005836D4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Передвижение на лыжах ступающим и скользящим шагом.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71" w:lineRule="auto"/>
              <w:ind w:left="156" w:right="288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</w:t>
            </w:r>
          </w:p>
        </w:tc>
      </w:tr>
    </w:tbl>
    <w:p w:rsidR="00BF663D" w:rsidRDefault="00BF663D">
      <w:pPr>
        <w:autoSpaceDE w:val="0"/>
        <w:autoSpaceDN w:val="0"/>
        <w:spacing w:after="0" w:line="14" w:lineRule="exact"/>
      </w:pPr>
    </w:p>
    <w:p w:rsidR="00BF663D" w:rsidRDefault="00BF663D">
      <w:pPr>
        <w:sectPr w:rsidR="00BF663D">
          <w:pgSz w:w="11900" w:h="16840"/>
          <w:pgMar w:top="284" w:right="650" w:bottom="3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F663D" w:rsidRDefault="00BF663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BF663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Лыжная подготовка.</w:t>
            </w:r>
          </w:p>
          <w:p w:rsidR="00BF663D" w:rsidRPr="00F421A4" w:rsidRDefault="005836D4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Передвижение на лыжах ступающим и скользящим шагом.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</w:t>
            </w:r>
          </w:p>
        </w:tc>
      </w:tr>
      <w:tr w:rsidR="00BF663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Лыжная подготовка.</w:t>
            </w:r>
          </w:p>
          <w:p w:rsidR="00BF663D" w:rsidRPr="00F421A4" w:rsidRDefault="005836D4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Передвижение на лыжах ступающим и скользящим шагом.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</w:t>
            </w:r>
          </w:p>
        </w:tc>
      </w:tr>
      <w:tr w:rsidR="00BF663D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Лыжная подготовка.</w:t>
            </w:r>
          </w:p>
          <w:p w:rsidR="00BF663D" w:rsidRPr="00F421A4" w:rsidRDefault="005836D4">
            <w:pPr>
              <w:autoSpaceDE w:val="0"/>
              <w:autoSpaceDN w:val="0"/>
              <w:spacing w:before="72" w:after="0" w:line="271" w:lineRule="auto"/>
              <w:ind w:left="72" w:right="720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Передвижение на лыжах ступающим и скользящим шагом.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74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</w:t>
            </w:r>
          </w:p>
        </w:tc>
      </w:tr>
      <w:tr w:rsidR="00BF663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Лыжная подготовка.</w:t>
            </w:r>
          </w:p>
          <w:p w:rsidR="00BF663D" w:rsidRPr="00F421A4" w:rsidRDefault="005836D4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Передвижение на лыжах ступающим и скользящим шагом.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</w:t>
            </w:r>
          </w:p>
        </w:tc>
      </w:tr>
      <w:tr w:rsidR="00BF663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Лёгкая атлетика. Равномерное передвижение в ходьбе и беге.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31.01.2023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</w:t>
            </w:r>
          </w:p>
        </w:tc>
      </w:tr>
      <w:tr w:rsidR="00BF663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Лёгкая атлетика. Равномерное передвижение в ходьбе и беге.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</w:t>
            </w:r>
          </w:p>
        </w:tc>
      </w:tr>
      <w:tr w:rsidR="00BF663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Лёгкая атлетика. Равномерное передвижение в ходьбе и беге.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</w:t>
            </w:r>
          </w:p>
        </w:tc>
      </w:tr>
      <w:tr w:rsidR="00BF663D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Лёгкая атлетика. Равномерное передвижение в ходьбе и беге.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09.02.2023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</w:t>
            </w:r>
          </w:p>
        </w:tc>
      </w:tr>
      <w:tr w:rsidR="00BF663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100" w:after="0" w:line="262" w:lineRule="auto"/>
              <w:ind w:right="288"/>
              <w:jc w:val="center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Лёгкая атлетика. Равномерное передвижение в ходьбе и беге.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100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</w:t>
            </w:r>
          </w:p>
        </w:tc>
      </w:tr>
      <w:tr w:rsidR="00BF663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Лёгкая атлетика. Равномерное передвижение в ходьбе и беге.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</w:t>
            </w:r>
          </w:p>
        </w:tc>
      </w:tr>
      <w:tr w:rsidR="00BF663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Лёгкая атлетика. Равномерное передвижение в ходьбе и беге.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</w:t>
            </w:r>
          </w:p>
        </w:tc>
      </w:tr>
      <w:tr w:rsidR="00BF663D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Лёгкая атлетика. Равномерное передвижение в ходьбе и беге.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71" w:lineRule="auto"/>
              <w:ind w:left="156" w:right="288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</w:t>
            </w:r>
          </w:p>
        </w:tc>
      </w:tr>
    </w:tbl>
    <w:p w:rsidR="00BF663D" w:rsidRDefault="00BF663D">
      <w:pPr>
        <w:autoSpaceDE w:val="0"/>
        <w:autoSpaceDN w:val="0"/>
        <w:spacing w:after="0" w:line="14" w:lineRule="exact"/>
      </w:pPr>
    </w:p>
    <w:p w:rsidR="00BF663D" w:rsidRDefault="00BF663D">
      <w:pPr>
        <w:sectPr w:rsidR="00BF663D">
          <w:pgSz w:w="11900" w:h="16840"/>
          <w:pgMar w:top="284" w:right="650" w:bottom="4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F663D" w:rsidRDefault="00BF663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BF663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Лёгкая атлетика. Равномерное передвижение в ходьбе и беге.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</w:t>
            </w:r>
          </w:p>
        </w:tc>
      </w:tr>
      <w:tr w:rsidR="00BF663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Лёгкая атлетика. Равномерное передвижение в ходьбе и беге.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09.03.2023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</w:t>
            </w:r>
          </w:p>
        </w:tc>
      </w:tr>
      <w:tr w:rsidR="00BF663D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Лёгкая атлетика. Равномерное передвижение в ходьбе и беге.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</w:t>
            </w:r>
          </w:p>
        </w:tc>
      </w:tr>
      <w:tr w:rsidR="00BF663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Лёгкая атлетика. Равномерное передвижение в ходьбе и беге.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</w:t>
            </w:r>
          </w:p>
        </w:tc>
      </w:tr>
      <w:tr w:rsidR="00BF663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Лёгкая атлетика. Прыжок в длину с места.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</w:t>
            </w:r>
          </w:p>
        </w:tc>
      </w:tr>
      <w:tr w:rsidR="00BF663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Лёгкая атлетика. Прыжок в длину с места.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04.04.2023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</w:t>
            </w:r>
          </w:p>
        </w:tc>
      </w:tr>
      <w:tr w:rsidR="00BF663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Лёгкая атлетика. Прыжок в длину с места.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06.04.2023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</w:t>
            </w:r>
          </w:p>
        </w:tc>
      </w:tr>
      <w:tr w:rsidR="00BF663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Лёгкая атлетика. Прыжок в длину с места.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BF663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Лёгкая атлетика. Прыжок в длину и в высоту с прямого разбега.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</w:t>
            </w:r>
          </w:p>
        </w:tc>
      </w:tr>
      <w:tr w:rsidR="00BF663D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 w:line="274" w:lineRule="auto"/>
              <w:ind w:left="72" w:right="576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Лёгкая атлетика. Прыжок в длину и в высоту с прямого разбега.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18.04.2023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74" w:lineRule="auto"/>
              <w:ind w:left="156" w:right="288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</w:t>
            </w:r>
          </w:p>
        </w:tc>
      </w:tr>
      <w:tr w:rsidR="00BF663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Лёгкая атлетика. Прыжок в длину и в высоту с прямого разбега.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</w:t>
            </w:r>
          </w:p>
        </w:tc>
      </w:tr>
      <w:tr w:rsidR="00BF663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Лёгкая атлетика. Прыжок в длину и в высоту с прямого разбега.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25.04.2023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Зачет;</w:t>
            </w:r>
          </w:p>
        </w:tc>
      </w:tr>
      <w:tr w:rsidR="00BF663D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Подвижные и спортивные игры. Подвижные игры.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</w:t>
            </w:r>
          </w:p>
        </w:tc>
      </w:tr>
    </w:tbl>
    <w:p w:rsidR="00BF663D" w:rsidRDefault="00BF663D">
      <w:pPr>
        <w:autoSpaceDE w:val="0"/>
        <w:autoSpaceDN w:val="0"/>
        <w:spacing w:after="0" w:line="14" w:lineRule="exact"/>
      </w:pPr>
    </w:p>
    <w:p w:rsidR="00BF663D" w:rsidRDefault="00BF663D">
      <w:pPr>
        <w:sectPr w:rsidR="00BF663D">
          <w:pgSz w:w="11900" w:h="16840"/>
          <w:pgMar w:top="284" w:right="650" w:bottom="7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F663D" w:rsidRDefault="00BF663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BF663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Подвижные и спортивные игры. Подвижные игры.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</w:t>
            </w:r>
          </w:p>
        </w:tc>
      </w:tr>
      <w:tr w:rsidR="00BF663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Подвижные и спортивные игры. Подвижные игры.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04.05.2023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</w:t>
            </w:r>
          </w:p>
        </w:tc>
      </w:tr>
      <w:tr w:rsidR="00BF663D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Подвижные и спортивные игры. Подвижные игры.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</w:t>
            </w:r>
          </w:p>
        </w:tc>
      </w:tr>
      <w:tr w:rsidR="00BF663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Подвижные и спортивные игры. Подвижные игры.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</w:t>
            </w:r>
          </w:p>
        </w:tc>
      </w:tr>
      <w:tr w:rsidR="00BF663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Демонстрация прироста </w:t>
            </w:r>
            <w:r w:rsidRPr="00F421A4">
              <w:rPr>
                <w:lang w:val="ru-RU"/>
              </w:rPr>
              <w:br/>
            </w: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показателей физических качеств к нормативным требованиям </w:t>
            </w:r>
            <w:r w:rsidRPr="00F421A4">
              <w:rPr>
                <w:lang w:val="ru-RU"/>
              </w:rPr>
              <w:br/>
            </w: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комплекса ГТО.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18.05.2023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</w:t>
            </w:r>
          </w:p>
        </w:tc>
      </w:tr>
      <w:tr w:rsidR="00BF663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Демонстрация прироста </w:t>
            </w:r>
            <w:r w:rsidRPr="00F421A4">
              <w:rPr>
                <w:lang w:val="ru-RU"/>
              </w:rPr>
              <w:br/>
            </w: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показателей физических качеств к нормативным требованиям </w:t>
            </w:r>
            <w:r w:rsidRPr="00F421A4">
              <w:rPr>
                <w:lang w:val="ru-RU"/>
              </w:rPr>
              <w:br/>
            </w: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комплекса ГТО.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</w:t>
            </w:r>
          </w:p>
        </w:tc>
      </w:tr>
      <w:tr w:rsidR="00BF663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Демонстрация прироста </w:t>
            </w:r>
            <w:r w:rsidRPr="00F421A4">
              <w:rPr>
                <w:lang w:val="ru-RU"/>
              </w:rPr>
              <w:br/>
            </w: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показателей физических качеств к нормативным требованиям </w:t>
            </w:r>
            <w:r w:rsidRPr="00F421A4">
              <w:rPr>
                <w:lang w:val="ru-RU"/>
              </w:rPr>
              <w:br/>
            </w: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комплекса ГТО.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25.05.2023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уроке;</w:t>
            </w:r>
          </w:p>
        </w:tc>
      </w:tr>
      <w:tr w:rsidR="00BF663D">
        <w:trPr>
          <w:trHeight w:hRule="exact" w:val="808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Pr="00F421A4" w:rsidRDefault="005836D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421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663D" w:rsidRDefault="005836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</w:t>
            </w:r>
          </w:p>
        </w:tc>
      </w:tr>
    </w:tbl>
    <w:p w:rsidR="00BF663D" w:rsidRDefault="00BF663D">
      <w:pPr>
        <w:autoSpaceDE w:val="0"/>
        <w:autoSpaceDN w:val="0"/>
        <w:spacing w:after="0" w:line="14" w:lineRule="exact"/>
      </w:pPr>
    </w:p>
    <w:p w:rsidR="00BF663D" w:rsidRDefault="00BF663D">
      <w:pPr>
        <w:sectPr w:rsidR="00BF663D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F663D" w:rsidRDefault="00BF663D">
      <w:pPr>
        <w:autoSpaceDE w:val="0"/>
        <w:autoSpaceDN w:val="0"/>
        <w:spacing w:after="78" w:line="220" w:lineRule="exact"/>
      </w:pPr>
    </w:p>
    <w:p w:rsidR="00BF663D" w:rsidRDefault="00BF663D">
      <w:pPr>
        <w:rPr>
          <w:lang w:val="ru-RU"/>
        </w:rPr>
      </w:pPr>
    </w:p>
    <w:p w:rsidR="00D02314" w:rsidRPr="00D02314" w:rsidRDefault="00D02314" w:rsidP="00D02314">
      <w:pPr>
        <w:rPr>
          <w:lang w:val="ru-RU"/>
        </w:rPr>
      </w:pPr>
    </w:p>
    <w:p w:rsidR="00D02314" w:rsidRPr="00D02314" w:rsidRDefault="00D02314" w:rsidP="00D02314">
      <w:pPr>
        <w:rPr>
          <w:lang w:val="ru-RU"/>
        </w:rPr>
      </w:pPr>
    </w:p>
    <w:p w:rsidR="00D02314" w:rsidRPr="00D02314" w:rsidRDefault="00D02314" w:rsidP="00D02314">
      <w:pPr>
        <w:rPr>
          <w:lang w:val="ru-RU"/>
        </w:rPr>
      </w:pPr>
    </w:p>
    <w:p w:rsidR="00D02314" w:rsidRPr="00D02314" w:rsidRDefault="00D02314" w:rsidP="00D02314">
      <w:pPr>
        <w:rPr>
          <w:lang w:val="ru-RU"/>
        </w:rPr>
      </w:pPr>
    </w:p>
    <w:p w:rsidR="00D02314" w:rsidRPr="00D02314" w:rsidRDefault="00D02314" w:rsidP="00D02314">
      <w:pPr>
        <w:rPr>
          <w:lang w:val="ru-RU"/>
        </w:rPr>
      </w:pPr>
    </w:p>
    <w:p w:rsidR="00D02314" w:rsidRPr="00D02314" w:rsidRDefault="00D02314" w:rsidP="00D02314">
      <w:pPr>
        <w:rPr>
          <w:lang w:val="ru-RU"/>
        </w:rPr>
      </w:pPr>
    </w:p>
    <w:p w:rsidR="00D02314" w:rsidRPr="00D02314" w:rsidRDefault="00D02314" w:rsidP="00D02314">
      <w:pPr>
        <w:rPr>
          <w:lang w:val="ru-RU"/>
        </w:rPr>
      </w:pPr>
    </w:p>
    <w:p w:rsidR="00D02314" w:rsidRPr="00D02314" w:rsidRDefault="00D02314" w:rsidP="00D02314">
      <w:pPr>
        <w:rPr>
          <w:lang w:val="ru-RU"/>
        </w:rPr>
      </w:pPr>
    </w:p>
    <w:p w:rsidR="00D02314" w:rsidRPr="00D02314" w:rsidRDefault="00D02314" w:rsidP="00D02314">
      <w:pPr>
        <w:rPr>
          <w:lang w:val="ru-RU"/>
        </w:rPr>
      </w:pPr>
    </w:p>
    <w:p w:rsidR="00D02314" w:rsidRPr="00D02314" w:rsidRDefault="00D02314" w:rsidP="00D02314">
      <w:pPr>
        <w:rPr>
          <w:lang w:val="ru-RU"/>
        </w:rPr>
      </w:pPr>
    </w:p>
    <w:p w:rsidR="00D02314" w:rsidRPr="00D02314" w:rsidRDefault="00D02314" w:rsidP="00D02314">
      <w:pPr>
        <w:rPr>
          <w:lang w:val="ru-RU"/>
        </w:rPr>
      </w:pPr>
    </w:p>
    <w:p w:rsidR="00D02314" w:rsidRPr="00D02314" w:rsidRDefault="00D02314" w:rsidP="00D02314">
      <w:pPr>
        <w:tabs>
          <w:tab w:val="left" w:pos="6558"/>
        </w:tabs>
        <w:rPr>
          <w:lang w:val="ru-RU"/>
        </w:rPr>
      </w:pPr>
      <w:r>
        <w:rPr>
          <w:lang w:val="ru-RU"/>
        </w:rPr>
        <w:tab/>
      </w:r>
      <w:bookmarkStart w:id="0" w:name="_GoBack"/>
      <w:bookmarkEnd w:id="0"/>
    </w:p>
    <w:p w:rsidR="00D02314" w:rsidRPr="00D02314" w:rsidRDefault="00D02314" w:rsidP="00D02314">
      <w:pPr>
        <w:tabs>
          <w:tab w:val="left" w:pos="6558"/>
        </w:tabs>
        <w:rPr>
          <w:lang w:val="ru-RU"/>
        </w:rPr>
        <w:sectPr w:rsidR="00D02314" w:rsidRPr="00D0231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>
        <w:rPr>
          <w:lang w:val="ru-RU"/>
        </w:rPr>
        <w:tab/>
      </w:r>
    </w:p>
    <w:p w:rsidR="00BF663D" w:rsidRPr="00F421A4" w:rsidRDefault="00BF663D">
      <w:pPr>
        <w:autoSpaceDE w:val="0"/>
        <w:autoSpaceDN w:val="0"/>
        <w:spacing w:after="78" w:line="220" w:lineRule="exact"/>
        <w:rPr>
          <w:lang w:val="ru-RU"/>
        </w:rPr>
      </w:pPr>
    </w:p>
    <w:p w:rsidR="00BF663D" w:rsidRPr="00F421A4" w:rsidRDefault="005836D4">
      <w:pPr>
        <w:autoSpaceDE w:val="0"/>
        <w:autoSpaceDN w:val="0"/>
        <w:spacing w:after="0" w:line="230" w:lineRule="auto"/>
        <w:rPr>
          <w:lang w:val="ru-RU"/>
        </w:rPr>
      </w:pPr>
      <w:r w:rsidRPr="00F421A4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BF663D" w:rsidRPr="00F421A4" w:rsidRDefault="005836D4">
      <w:pPr>
        <w:autoSpaceDE w:val="0"/>
        <w:autoSpaceDN w:val="0"/>
        <w:spacing w:before="346" w:after="0" w:line="302" w:lineRule="auto"/>
        <w:ind w:right="288"/>
        <w:rPr>
          <w:lang w:val="ru-RU"/>
        </w:rPr>
      </w:pPr>
      <w:r w:rsidRPr="00F421A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F421A4">
        <w:rPr>
          <w:lang w:val="ru-RU"/>
        </w:rPr>
        <w:br/>
      </w: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>Стадион, спортивный зал, мишени для метания, волейбольная сетка, баскетбольный щит, разметка</w:t>
      </w:r>
    </w:p>
    <w:p w:rsidR="00BF663D" w:rsidRPr="00F421A4" w:rsidRDefault="005836D4" w:rsidP="00F421A4">
      <w:pPr>
        <w:autoSpaceDE w:val="0"/>
        <w:autoSpaceDN w:val="0"/>
        <w:spacing w:before="262" w:after="0" w:line="300" w:lineRule="auto"/>
        <w:ind w:right="432"/>
        <w:rPr>
          <w:lang w:val="ru-RU"/>
        </w:rPr>
        <w:sectPr w:rsidR="00BF663D" w:rsidRPr="00F421A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F421A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F421A4">
        <w:rPr>
          <w:lang w:val="ru-RU"/>
        </w:rPr>
        <w:br/>
      </w:r>
      <w:r w:rsidRPr="00F421A4">
        <w:rPr>
          <w:rFonts w:ascii="Times New Roman" w:eastAsia="Times New Roman" w:hAnsi="Times New Roman"/>
          <w:color w:val="000000"/>
          <w:sz w:val="24"/>
          <w:lang w:val="ru-RU"/>
        </w:rPr>
        <w:t xml:space="preserve">Спортивный инвентарь: свисток, секундомер, эстафетные палочки, мячи, </w:t>
      </w:r>
      <w:r w:rsidR="00F421A4">
        <w:rPr>
          <w:rFonts w:ascii="Times New Roman" w:eastAsia="Times New Roman" w:hAnsi="Times New Roman"/>
          <w:color w:val="000000"/>
          <w:sz w:val="24"/>
          <w:lang w:val="ru-RU"/>
        </w:rPr>
        <w:t>кубики, кольца, обручи, рулетка.</w:t>
      </w:r>
    </w:p>
    <w:p w:rsidR="005836D4" w:rsidRPr="00F421A4" w:rsidRDefault="005836D4">
      <w:pPr>
        <w:rPr>
          <w:lang w:val="ru-RU"/>
        </w:rPr>
      </w:pPr>
    </w:p>
    <w:sectPr w:rsidR="005836D4" w:rsidRPr="00F421A4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0836"/>
    <w:rsid w:val="0029639D"/>
    <w:rsid w:val="00326F90"/>
    <w:rsid w:val="005836D4"/>
    <w:rsid w:val="00AA1D8D"/>
    <w:rsid w:val="00B47730"/>
    <w:rsid w:val="00BF663D"/>
    <w:rsid w:val="00CB0664"/>
    <w:rsid w:val="00D02314"/>
    <w:rsid w:val="00F421A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CF116018-01E0-436A-B13C-859727C5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D02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D02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767065-285C-4648-B500-E42EB228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2853</Words>
  <Characters>16263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19078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</cp:lastModifiedBy>
  <cp:revision>6</cp:revision>
  <cp:lastPrinted>2022-09-18T18:54:00Z</cp:lastPrinted>
  <dcterms:created xsi:type="dcterms:W3CDTF">2013-12-23T23:15:00Z</dcterms:created>
  <dcterms:modified xsi:type="dcterms:W3CDTF">2022-09-18T18:55:00Z</dcterms:modified>
  <cp:category/>
</cp:coreProperties>
</file>